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544B8" w14:textId="77777777" w:rsidR="00EE357F" w:rsidRDefault="00EE357F" w:rsidP="00EE357F">
      <w:pPr>
        <w:spacing w:after="252" w:line="259" w:lineRule="auto"/>
        <w:ind w:left="53" w:hanging="10"/>
        <w:jc w:val="left"/>
      </w:pPr>
      <w:r>
        <w:rPr>
          <w:sz w:val="26"/>
        </w:rPr>
        <w:t>91.063 FAILURE TO COMPLY.</w:t>
      </w:r>
    </w:p>
    <w:p w14:paraId="01DA27BB" w14:textId="77777777" w:rsidR="00EE357F" w:rsidRDefault="00EE357F" w:rsidP="00EE357F">
      <w:pPr>
        <w:numPr>
          <w:ilvl w:val="0"/>
          <w:numId w:val="1"/>
        </w:numPr>
        <w:ind w:right="14"/>
      </w:pPr>
      <w:r>
        <w:t>Any dangerous dog may be immediately confiscated by an animal control officer if the owner is in violation of this subchapter. The owner shall be responsible for the reasonable costs incurred by the animal control authority for the care of a dangerous dog confiscated by an animal control officer or for the destruction of any dangerous dog if the action by the a</w:t>
      </w:r>
      <w:r w:rsidRPr="001C06F5">
        <w:t>nim</w:t>
      </w:r>
      <w:r>
        <w:t>al control authority is pursuant to law and if the owner violated this section. (Neb. RS 54-620)</w:t>
      </w:r>
    </w:p>
    <w:p w14:paraId="2932DF17" w14:textId="77777777" w:rsidR="00EE357F" w:rsidRDefault="00EE357F" w:rsidP="00EE357F">
      <w:pPr>
        <w:numPr>
          <w:ilvl w:val="0"/>
          <w:numId w:val="1"/>
        </w:numPr>
        <w:spacing w:after="7"/>
        <w:ind w:right="14"/>
      </w:pPr>
      <w:r>
        <w:t>In addition to any other penalty, a court may order the animal control authority to dispose of a dangerous dog in an expeditious and humane manner. (Neb. RS 54-621)</w:t>
      </w:r>
    </w:p>
    <w:p w14:paraId="1FA54B01" w14:textId="77777777" w:rsidR="00EE357F" w:rsidRDefault="00EE357F" w:rsidP="00EE357F">
      <w:pPr>
        <w:spacing w:after="540"/>
        <w:ind w:left="17" w:right="14"/>
      </w:pPr>
      <w:r>
        <w:t>(1999 code, 6-110) Penalty, see 91.999</w:t>
      </w:r>
    </w:p>
    <w:p w14:paraId="666D8D37" w14:textId="77777777" w:rsidR="00EE357F" w:rsidRDefault="00EE357F"/>
    <w:sectPr w:rsidR="00EE35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C188F"/>
    <w:multiLevelType w:val="hybridMultilevel"/>
    <w:tmpl w:val="B896E2BA"/>
    <w:lvl w:ilvl="0" w:tplc="93DAB5B6">
      <w:start w:val="1"/>
      <w:numFmt w:val="upperLetter"/>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FAD8EC">
      <w:start w:val="1"/>
      <w:numFmt w:val="lowerLetter"/>
      <w:lvlText w:val="%2"/>
      <w:lvlJc w:val="left"/>
      <w:pPr>
        <w:ind w:left="1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D6518E">
      <w:start w:val="1"/>
      <w:numFmt w:val="lowerRoman"/>
      <w:lvlText w:val="%3"/>
      <w:lvlJc w:val="left"/>
      <w:pPr>
        <w:ind w:left="2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22147A">
      <w:start w:val="1"/>
      <w:numFmt w:val="decimal"/>
      <w:lvlText w:val="%4"/>
      <w:lvlJc w:val="left"/>
      <w:pPr>
        <w:ind w:left="2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78AE38">
      <w:start w:val="1"/>
      <w:numFmt w:val="lowerLetter"/>
      <w:lvlText w:val="%5"/>
      <w:lvlJc w:val="left"/>
      <w:pPr>
        <w:ind w:left="3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CA7D72">
      <w:start w:val="1"/>
      <w:numFmt w:val="lowerRoman"/>
      <w:lvlText w:val="%6"/>
      <w:lvlJc w:val="left"/>
      <w:pPr>
        <w:ind w:left="4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C07766">
      <w:start w:val="1"/>
      <w:numFmt w:val="decimal"/>
      <w:lvlText w:val="%7"/>
      <w:lvlJc w:val="left"/>
      <w:pPr>
        <w:ind w:left="5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E2DD00">
      <w:start w:val="1"/>
      <w:numFmt w:val="lowerLetter"/>
      <w:lvlText w:val="%8"/>
      <w:lvlJc w:val="left"/>
      <w:pPr>
        <w:ind w:left="5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E87E8C">
      <w:start w:val="1"/>
      <w:numFmt w:val="lowerRoman"/>
      <w:lvlText w:val="%9"/>
      <w:lvlJc w:val="left"/>
      <w:pPr>
        <w:ind w:left="6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738093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57F"/>
    <w:rsid w:val="001C06F5"/>
    <w:rsid w:val="00D0309A"/>
    <w:rsid w:val="00DE3342"/>
    <w:rsid w:val="00EE3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E8DEB"/>
  <w15:chartTrackingRefBased/>
  <w15:docId w15:val="{79E4EE87-E9D1-4F8A-A771-D29BD8C2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57F"/>
    <w:pPr>
      <w:spacing w:after="276" w:line="248" w:lineRule="auto"/>
      <w:ind w:left="3" w:hanging="3"/>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EE35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5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5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5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35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35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5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5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5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5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35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5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5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5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5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5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5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57F"/>
    <w:rPr>
      <w:rFonts w:eastAsiaTheme="majorEastAsia" w:cstheme="majorBidi"/>
      <w:color w:val="272727" w:themeColor="text1" w:themeTint="D8"/>
    </w:rPr>
  </w:style>
  <w:style w:type="paragraph" w:styleId="Title">
    <w:name w:val="Title"/>
    <w:basedOn w:val="Normal"/>
    <w:next w:val="Normal"/>
    <w:link w:val="TitleChar"/>
    <w:uiPriority w:val="10"/>
    <w:qFormat/>
    <w:rsid w:val="00EE3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5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57F"/>
    <w:pPr>
      <w:numPr>
        <w:ilvl w:val="1"/>
      </w:numPr>
      <w:ind w:left="3" w:hanging="3"/>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5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57F"/>
    <w:pPr>
      <w:spacing w:before="160"/>
      <w:jc w:val="center"/>
    </w:pPr>
    <w:rPr>
      <w:i/>
      <w:iCs/>
      <w:color w:val="404040" w:themeColor="text1" w:themeTint="BF"/>
    </w:rPr>
  </w:style>
  <w:style w:type="character" w:customStyle="1" w:styleId="QuoteChar">
    <w:name w:val="Quote Char"/>
    <w:basedOn w:val="DefaultParagraphFont"/>
    <w:link w:val="Quote"/>
    <w:uiPriority w:val="29"/>
    <w:rsid w:val="00EE357F"/>
    <w:rPr>
      <w:i/>
      <w:iCs/>
      <w:color w:val="404040" w:themeColor="text1" w:themeTint="BF"/>
    </w:rPr>
  </w:style>
  <w:style w:type="paragraph" w:styleId="ListParagraph">
    <w:name w:val="List Paragraph"/>
    <w:basedOn w:val="Normal"/>
    <w:uiPriority w:val="34"/>
    <w:qFormat/>
    <w:rsid w:val="00EE357F"/>
    <w:pPr>
      <w:ind w:left="720"/>
      <w:contextualSpacing/>
    </w:pPr>
  </w:style>
  <w:style w:type="character" w:styleId="IntenseEmphasis">
    <w:name w:val="Intense Emphasis"/>
    <w:basedOn w:val="DefaultParagraphFont"/>
    <w:uiPriority w:val="21"/>
    <w:qFormat/>
    <w:rsid w:val="00EE357F"/>
    <w:rPr>
      <w:i/>
      <w:iCs/>
      <w:color w:val="0F4761" w:themeColor="accent1" w:themeShade="BF"/>
    </w:rPr>
  </w:style>
  <w:style w:type="paragraph" w:styleId="IntenseQuote">
    <w:name w:val="Intense Quote"/>
    <w:basedOn w:val="Normal"/>
    <w:next w:val="Normal"/>
    <w:link w:val="IntenseQuoteChar"/>
    <w:uiPriority w:val="30"/>
    <w:qFormat/>
    <w:rsid w:val="00EE35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57F"/>
    <w:rPr>
      <w:i/>
      <w:iCs/>
      <w:color w:val="0F4761" w:themeColor="accent1" w:themeShade="BF"/>
    </w:rPr>
  </w:style>
  <w:style w:type="character" w:styleId="IntenseReference">
    <w:name w:val="Intense Reference"/>
    <w:basedOn w:val="DefaultParagraphFont"/>
    <w:uiPriority w:val="32"/>
    <w:qFormat/>
    <w:rsid w:val="00EE35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2</cp:revision>
  <dcterms:created xsi:type="dcterms:W3CDTF">2026-07-09T21:12:00Z</dcterms:created>
  <dcterms:modified xsi:type="dcterms:W3CDTF">2026-07-10T14:30:00Z</dcterms:modified>
</cp:coreProperties>
</file>